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left="420" w:firstLine="0" w:firstLineChars="0"/>
        <w:jc w:val="center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参会人员回执―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4"/>
        </w:rPr>
        <w:t>航班及住宿信息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57"/>
        <w:gridCol w:w="1355"/>
        <w:gridCol w:w="1339"/>
        <w:gridCol w:w="15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57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手机号码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126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157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126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交通工具：飞机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抵达航班号</w:t>
            </w:r>
          </w:p>
        </w:tc>
        <w:tc>
          <w:tcPr>
            <w:tcW w:w="3512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抵达时间</w:t>
            </w:r>
          </w:p>
        </w:tc>
        <w:tc>
          <w:tcPr>
            <w:tcW w:w="3654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返程航班号</w:t>
            </w:r>
          </w:p>
        </w:tc>
        <w:tc>
          <w:tcPr>
            <w:tcW w:w="3512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起飞时间</w:t>
            </w:r>
          </w:p>
        </w:tc>
        <w:tc>
          <w:tcPr>
            <w:tcW w:w="3654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6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交通工具：高铁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抵达车次</w:t>
            </w:r>
          </w:p>
        </w:tc>
        <w:tc>
          <w:tcPr>
            <w:tcW w:w="3512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到站时间</w:t>
            </w:r>
          </w:p>
        </w:tc>
        <w:tc>
          <w:tcPr>
            <w:tcW w:w="3654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返程车次</w:t>
            </w:r>
          </w:p>
        </w:tc>
        <w:tc>
          <w:tcPr>
            <w:tcW w:w="3512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3654" w:type="dxa"/>
            <w:gridSpan w:val="2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8505" w:type="dxa"/>
            <w:gridSpan w:val="5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i/>
                <w:color w:val="FF0000"/>
                <w:kern w:val="0"/>
                <w:sz w:val="24"/>
                <w:szCs w:val="24"/>
              </w:rPr>
              <w:t>【有无指定合住人？】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5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4"/>
        </w:rPr>
        <w:t>注意：</w:t>
      </w:r>
    </w:p>
    <w:p>
      <w:pPr>
        <w:pStyle w:val="6"/>
        <w:ind w:firstLine="564" w:firstLineChars="23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请将回执于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31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日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17:00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前反馈至联系人邮箱；</w:t>
      </w:r>
    </w:p>
    <w:p>
      <w:pPr>
        <w:pStyle w:val="6"/>
        <w:ind w:firstLine="564" w:firstLineChars="23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请根据接送机班车时刻表来选择您抵达或离开时的航班或高铁；</w:t>
      </w:r>
    </w:p>
    <w:p>
      <w:pPr>
        <w:pStyle w:val="6"/>
        <w:ind w:firstLine="564" w:firstLineChars="23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会务组将根据此次反馈信息预定房间。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sz w:val="28"/>
      </w:rPr>
    </w:pPr>
    <w:r>
      <w:rPr>
        <w:sz w:val="28"/>
      </w:rPr>
      <w:t>附件</w:t>
    </w:r>
    <w:r>
      <w:rPr>
        <w:rFonts w:hint="eastAsia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2021-03-24T03:52:41Z</dcterms:created>
  <dc:creator>30324</dc:creator>
  <cp:lastModifiedBy>SC</cp:lastModifiedBy>
  <dcterms:modified xsi:type="dcterms:W3CDTF">2021-03-24T03:53:26Z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